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B0F5" w14:textId="7811B1EA" w:rsidR="00151CAD" w:rsidRPr="00151CAD" w:rsidRDefault="00151CAD">
      <w:pPr>
        <w:rPr>
          <w:b/>
          <w:bCs/>
        </w:rPr>
      </w:pPr>
      <w:r>
        <w:rPr>
          <w:b/>
          <w:bCs/>
        </w:rPr>
        <w:t xml:space="preserve">Naam leiding: </w:t>
      </w:r>
    </w:p>
    <w:tbl>
      <w:tblPr>
        <w:tblStyle w:val="Tabelraster"/>
        <w:tblW w:w="0" w:type="auto"/>
        <w:tblLook w:val="04A0" w:firstRow="1" w:lastRow="0" w:firstColumn="1" w:lastColumn="0" w:noHBand="0" w:noVBand="1"/>
      </w:tblPr>
      <w:tblGrid>
        <w:gridCol w:w="704"/>
        <w:gridCol w:w="2835"/>
        <w:gridCol w:w="5523"/>
      </w:tblGrid>
      <w:tr w:rsidR="00B16C35" w14:paraId="7DCA8BFF" w14:textId="77777777" w:rsidTr="00B16C35">
        <w:tc>
          <w:tcPr>
            <w:tcW w:w="704" w:type="dxa"/>
          </w:tcPr>
          <w:p w14:paraId="5AF70655" w14:textId="6A367493" w:rsidR="00B16C35" w:rsidRDefault="00B16C35">
            <w:pPr>
              <w:rPr>
                <w:b/>
                <w:bCs/>
              </w:rPr>
            </w:pPr>
            <w:r>
              <w:rPr>
                <w:b/>
                <w:bCs/>
              </w:rPr>
              <w:t>Stap:</w:t>
            </w:r>
          </w:p>
        </w:tc>
        <w:tc>
          <w:tcPr>
            <w:tcW w:w="2835" w:type="dxa"/>
          </w:tcPr>
          <w:p w14:paraId="29B7683F" w14:textId="27B80DD2" w:rsidR="00B16C35" w:rsidRPr="00897776" w:rsidRDefault="00B16C35">
            <w:pPr>
              <w:rPr>
                <w:b/>
                <w:bCs/>
              </w:rPr>
            </w:pPr>
            <w:r>
              <w:rPr>
                <w:b/>
                <w:bCs/>
              </w:rPr>
              <w:t>Actie:</w:t>
            </w:r>
          </w:p>
        </w:tc>
        <w:tc>
          <w:tcPr>
            <w:tcW w:w="5523" w:type="dxa"/>
          </w:tcPr>
          <w:p w14:paraId="7C26F679" w14:textId="6A6690FF" w:rsidR="00B16C35" w:rsidRPr="00897776" w:rsidRDefault="00B16C35">
            <w:pPr>
              <w:rPr>
                <w:b/>
                <w:bCs/>
              </w:rPr>
            </w:pPr>
            <w:r>
              <w:rPr>
                <w:b/>
                <w:bCs/>
              </w:rPr>
              <w:t>Toelichting:</w:t>
            </w:r>
          </w:p>
        </w:tc>
      </w:tr>
      <w:tr w:rsidR="00B16C35" w14:paraId="046F8E34" w14:textId="77777777" w:rsidTr="00B16C35">
        <w:tc>
          <w:tcPr>
            <w:tcW w:w="704" w:type="dxa"/>
          </w:tcPr>
          <w:p w14:paraId="06082DC9" w14:textId="6D40C0E5" w:rsidR="00B16C35" w:rsidRPr="00B16C35" w:rsidRDefault="00B16C35" w:rsidP="00B16C35">
            <w:pPr>
              <w:pStyle w:val="Lijstalinea"/>
              <w:numPr>
                <w:ilvl w:val="0"/>
                <w:numId w:val="6"/>
              </w:numPr>
              <w:rPr>
                <w:b/>
                <w:bCs/>
              </w:rPr>
            </w:pPr>
          </w:p>
        </w:tc>
        <w:tc>
          <w:tcPr>
            <w:tcW w:w="2835" w:type="dxa"/>
          </w:tcPr>
          <w:p w14:paraId="5E69A235" w14:textId="51BACAF0" w:rsidR="00B16C35" w:rsidRPr="00B16C35" w:rsidRDefault="00B16C35" w:rsidP="00B16C35">
            <w:pPr>
              <w:rPr>
                <w:b/>
                <w:bCs/>
              </w:rPr>
            </w:pPr>
            <w:r w:rsidRPr="00B16C35">
              <w:rPr>
                <w:b/>
                <w:bCs/>
              </w:rPr>
              <w:t>Welke kwalificatie wil je behalen?</w:t>
            </w:r>
          </w:p>
        </w:tc>
        <w:tc>
          <w:tcPr>
            <w:tcW w:w="5523" w:type="dxa"/>
          </w:tcPr>
          <w:p w14:paraId="5014325A" w14:textId="77777777" w:rsidR="00B16C35" w:rsidRDefault="00B16C35">
            <w:r>
              <w:t xml:space="preserve">Leider, op kamp, teamleider </w:t>
            </w:r>
          </w:p>
          <w:p w14:paraId="73EE116C" w14:textId="77777777" w:rsidR="00B16C35" w:rsidRDefault="00B16C35"/>
          <w:p w14:paraId="1580ACBD" w14:textId="1222AB09" w:rsidR="00B16C35" w:rsidRDefault="00B16C35">
            <w:r>
              <w:t>&lt;</w:t>
            </w:r>
            <w:r w:rsidR="005E7D07">
              <w:t>geef aan</w:t>
            </w:r>
            <w:r>
              <w:t xml:space="preserve"> wat van toepassing is, één kwalificatie per formulier&gt;</w:t>
            </w:r>
          </w:p>
        </w:tc>
      </w:tr>
      <w:tr w:rsidR="00B16C35" w14:paraId="03DD8EEF" w14:textId="77777777" w:rsidTr="00B16C35">
        <w:tc>
          <w:tcPr>
            <w:tcW w:w="704" w:type="dxa"/>
          </w:tcPr>
          <w:p w14:paraId="2DE8D406" w14:textId="4F90159B" w:rsidR="00B16C35" w:rsidRPr="00B16C35" w:rsidRDefault="00B16C35" w:rsidP="00B16C35">
            <w:pPr>
              <w:pStyle w:val="Lijstalinea"/>
              <w:numPr>
                <w:ilvl w:val="0"/>
                <w:numId w:val="6"/>
              </w:numPr>
              <w:rPr>
                <w:b/>
                <w:bCs/>
              </w:rPr>
            </w:pPr>
          </w:p>
        </w:tc>
        <w:tc>
          <w:tcPr>
            <w:tcW w:w="2835" w:type="dxa"/>
          </w:tcPr>
          <w:p w14:paraId="46AF1591" w14:textId="35096C45" w:rsidR="00B16C35" w:rsidRPr="00B16C35" w:rsidRDefault="00B16C35" w:rsidP="00B16C35">
            <w:pPr>
              <w:rPr>
                <w:b/>
                <w:bCs/>
              </w:rPr>
            </w:pPr>
            <w:r w:rsidRPr="00B16C35">
              <w:rPr>
                <w:b/>
                <w:bCs/>
              </w:rPr>
              <w:t xml:space="preserve">Bekijk waar de leiding nu staat: </w:t>
            </w:r>
            <w:r>
              <w:t xml:space="preserve">De centrale vraag is: welke benodigde competenties beheerst de leiding al en welke nog niet? Gebruik hiervoor de kwalificatiekaart. </w:t>
            </w:r>
          </w:p>
        </w:tc>
        <w:tc>
          <w:tcPr>
            <w:tcW w:w="5523" w:type="dxa"/>
          </w:tcPr>
          <w:p w14:paraId="45DB29C0" w14:textId="2D5A3C7A" w:rsidR="00B16C35" w:rsidRDefault="00B16C35">
            <w:r>
              <w:t>&lt;Geef een toelichting op de bespreking van de kwalificatiekaart. Over welke competenties beschikt de leiding al en waarom? Waarmee heeft de leiding dit aangetoond? Welke competenties beschikt de leiding nog niet?&gt;</w:t>
            </w:r>
          </w:p>
        </w:tc>
      </w:tr>
      <w:tr w:rsidR="00B16C35" w14:paraId="1CAF0689" w14:textId="77777777" w:rsidTr="00B16C35">
        <w:tc>
          <w:tcPr>
            <w:tcW w:w="704" w:type="dxa"/>
          </w:tcPr>
          <w:p w14:paraId="15F2FB97" w14:textId="39DA2DD8" w:rsidR="00B16C35" w:rsidRPr="00B16C35" w:rsidRDefault="00B16C35" w:rsidP="00B16C35">
            <w:pPr>
              <w:pStyle w:val="Lijstalinea"/>
              <w:numPr>
                <w:ilvl w:val="0"/>
                <w:numId w:val="6"/>
              </w:numPr>
              <w:rPr>
                <w:b/>
                <w:bCs/>
              </w:rPr>
            </w:pPr>
          </w:p>
        </w:tc>
        <w:tc>
          <w:tcPr>
            <w:tcW w:w="2835" w:type="dxa"/>
          </w:tcPr>
          <w:p w14:paraId="0DE7A25F" w14:textId="581AC48B" w:rsidR="00B16C35" w:rsidRPr="00B16C35" w:rsidRDefault="00B16C35" w:rsidP="00B16C35">
            <w:pPr>
              <w:rPr>
                <w:b/>
                <w:bCs/>
              </w:rPr>
            </w:pPr>
            <w:r w:rsidRPr="00B16C35">
              <w:rPr>
                <w:b/>
                <w:bCs/>
              </w:rPr>
              <w:t xml:space="preserve">Bekijk waar de leiding naar toe wil: </w:t>
            </w:r>
          </w:p>
          <w:p w14:paraId="43E6C285" w14:textId="77777777" w:rsidR="00B16C35" w:rsidRDefault="00B16C35" w:rsidP="00897776">
            <w:pPr>
              <w:pStyle w:val="Lijstalinea"/>
              <w:numPr>
                <w:ilvl w:val="0"/>
                <w:numId w:val="4"/>
              </w:numPr>
            </w:pPr>
            <w:r>
              <w:t>Welke competenties wil de leiding (verder) ontwikkelen?</w:t>
            </w:r>
          </w:p>
          <w:p w14:paraId="65C114AE" w14:textId="5B3A6E8A" w:rsidR="00B16C35" w:rsidRPr="00897776" w:rsidRDefault="00B16C35" w:rsidP="00897776">
            <w:pPr>
              <w:pStyle w:val="Lijstalinea"/>
              <w:numPr>
                <w:ilvl w:val="0"/>
                <w:numId w:val="4"/>
              </w:numPr>
            </w:pPr>
            <w:r>
              <w:t>Formuleer leervragen en ontwikkel-doelstellingen.</w:t>
            </w:r>
          </w:p>
        </w:tc>
        <w:tc>
          <w:tcPr>
            <w:tcW w:w="5523" w:type="dxa"/>
          </w:tcPr>
          <w:p w14:paraId="68E86397" w14:textId="40E87822" w:rsidR="00B16C35" w:rsidRDefault="00B16C35">
            <w:r>
              <w:t>a. &lt;Geef aan welke competenties de leiding (verder) wil ontwikkelen&gt;</w:t>
            </w:r>
          </w:p>
          <w:p w14:paraId="0D67C9A4" w14:textId="77777777" w:rsidR="00B16C35" w:rsidRDefault="00B16C35"/>
          <w:p w14:paraId="3B433758" w14:textId="276240AB" w:rsidR="00B16C35" w:rsidRDefault="00B16C35">
            <w:r>
              <w:t xml:space="preserve">b. &lt;Geef aan welke leervragen en ontwikkeldoelstellingen zijn geformuleerd.&gt; </w:t>
            </w:r>
          </w:p>
        </w:tc>
      </w:tr>
      <w:tr w:rsidR="00B16C35" w14:paraId="17D24050" w14:textId="77777777" w:rsidTr="00B16C35">
        <w:tc>
          <w:tcPr>
            <w:tcW w:w="704" w:type="dxa"/>
          </w:tcPr>
          <w:p w14:paraId="197D258E" w14:textId="68537C01" w:rsidR="00B16C35" w:rsidRPr="00B16C35" w:rsidRDefault="00B16C35" w:rsidP="00B16C35">
            <w:pPr>
              <w:pStyle w:val="Lijstalinea"/>
              <w:numPr>
                <w:ilvl w:val="0"/>
                <w:numId w:val="6"/>
              </w:numPr>
              <w:rPr>
                <w:b/>
                <w:bCs/>
              </w:rPr>
            </w:pPr>
          </w:p>
        </w:tc>
        <w:tc>
          <w:tcPr>
            <w:tcW w:w="2835" w:type="dxa"/>
          </w:tcPr>
          <w:p w14:paraId="26BDE2A7" w14:textId="25AA8355" w:rsidR="00B16C35" w:rsidRDefault="00B16C35">
            <w:r>
              <w:rPr>
                <w:b/>
                <w:bCs/>
              </w:rPr>
              <w:t xml:space="preserve">Bekijk wat er gedaan moet worden om dit doel te bereiken: </w:t>
            </w:r>
          </w:p>
          <w:p w14:paraId="6420BA82" w14:textId="77777777" w:rsidR="00B16C35" w:rsidRDefault="00B16C35" w:rsidP="00151CAD">
            <w:pPr>
              <w:pStyle w:val="Lijstalinea"/>
              <w:numPr>
                <w:ilvl w:val="0"/>
                <w:numId w:val="5"/>
              </w:numPr>
            </w:pPr>
            <w:r>
              <w:t>Welke acties gaat de leiding ondernemen?</w:t>
            </w:r>
          </w:p>
          <w:p w14:paraId="019A67E7" w14:textId="3FD1B5A2" w:rsidR="00B16C35" w:rsidRPr="00151CAD" w:rsidRDefault="00B16C35" w:rsidP="00151CAD">
            <w:pPr>
              <w:pStyle w:val="Lijstalinea"/>
              <w:numPr>
                <w:ilvl w:val="0"/>
                <w:numId w:val="5"/>
              </w:numPr>
            </w:pPr>
            <w:r>
              <w:t xml:space="preserve">Welke bronnen/ hulpmiddelen/ trainingen worden er gebruikt? </w:t>
            </w:r>
          </w:p>
        </w:tc>
        <w:tc>
          <w:tcPr>
            <w:tcW w:w="5523" w:type="dxa"/>
          </w:tcPr>
          <w:p w14:paraId="25C3673D" w14:textId="77777777" w:rsidR="00B16C35" w:rsidRDefault="00B16C35">
            <w:r>
              <w:t>a. &lt;Beschrijf de acties die de leiding gaat ondernemen&gt;</w:t>
            </w:r>
          </w:p>
          <w:p w14:paraId="767A6197" w14:textId="77777777" w:rsidR="00B16C35" w:rsidRDefault="00B16C35"/>
          <w:p w14:paraId="1B90A9E4" w14:textId="541BD42A" w:rsidR="00B16C35" w:rsidRDefault="00B16C35">
            <w:r>
              <w:t>b. &lt;Beschrijf de bronnen, hulpmiddelen, trainingen die de leiding gaat gebruiken&gt;</w:t>
            </w:r>
          </w:p>
        </w:tc>
      </w:tr>
      <w:tr w:rsidR="00B16C35" w14:paraId="4E737257" w14:textId="77777777" w:rsidTr="00B16C35">
        <w:tc>
          <w:tcPr>
            <w:tcW w:w="704" w:type="dxa"/>
          </w:tcPr>
          <w:p w14:paraId="042B3444" w14:textId="172E0504" w:rsidR="00B16C35" w:rsidRPr="00B16C35" w:rsidRDefault="00B16C35" w:rsidP="00B16C35">
            <w:pPr>
              <w:pStyle w:val="Lijstalinea"/>
              <w:numPr>
                <w:ilvl w:val="0"/>
                <w:numId w:val="6"/>
              </w:numPr>
              <w:rPr>
                <w:b/>
                <w:bCs/>
              </w:rPr>
            </w:pPr>
          </w:p>
        </w:tc>
        <w:tc>
          <w:tcPr>
            <w:tcW w:w="2835" w:type="dxa"/>
          </w:tcPr>
          <w:p w14:paraId="4457BAB6" w14:textId="71166B9C" w:rsidR="00B16C35" w:rsidRDefault="00B16C35">
            <w:r>
              <w:rPr>
                <w:b/>
                <w:bCs/>
              </w:rPr>
              <w:t xml:space="preserve">Opstellen van een stappenplan en tijdsplanning: </w:t>
            </w:r>
          </w:p>
          <w:p w14:paraId="77F9E9AE" w14:textId="1A79C4CD" w:rsidR="00B16C35" w:rsidRPr="00151CAD" w:rsidRDefault="00B16C35">
            <w:r>
              <w:t xml:space="preserve">Maak een stappenplan en tijdsplanning met de leiding. </w:t>
            </w:r>
          </w:p>
        </w:tc>
        <w:tc>
          <w:tcPr>
            <w:tcW w:w="5523" w:type="dxa"/>
          </w:tcPr>
          <w:p w14:paraId="59EDE85C" w14:textId="77777777" w:rsidR="00B16C35" w:rsidRDefault="00B16C35">
            <w:r>
              <w:t xml:space="preserve">&lt;Beschrijf het stappenplan (SMART) en deel de tijdsplanning&gt; </w:t>
            </w:r>
          </w:p>
          <w:p w14:paraId="419E88C7" w14:textId="77777777" w:rsidR="00B16C35" w:rsidRDefault="00B16C35"/>
          <w:p w14:paraId="5612587F" w14:textId="77777777" w:rsidR="00B16C35" w:rsidRDefault="00B16C35"/>
          <w:p w14:paraId="7C85AFB5" w14:textId="77777777" w:rsidR="00B16C35" w:rsidRDefault="00B16C35"/>
          <w:p w14:paraId="4986ABA3" w14:textId="1D62B410" w:rsidR="00B16C35" w:rsidRDefault="00000000">
            <w:hyperlink r:id="rId5" w:history="1">
              <w:r w:rsidR="00B16C35" w:rsidRPr="00B37D7E">
                <w:rPr>
                  <w:rStyle w:val="Hyperlink"/>
                </w:rPr>
                <w:t>https://nl.wikipedia.org/wiki/SMART-principe</w:t>
              </w:r>
            </w:hyperlink>
            <w:r w:rsidR="00B16C35">
              <w:t xml:space="preserve"> </w:t>
            </w:r>
          </w:p>
        </w:tc>
      </w:tr>
      <w:tr w:rsidR="00B16C35" w14:paraId="68968B20" w14:textId="77777777" w:rsidTr="00B16C35">
        <w:tc>
          <w:tcPr>
            <w:tcW w:w="704" w:type="dxa"/>
          </w:tcPr>
          <w:p w14:paraId="4D6FF6B2" w14:textId="1B6973CC" w:rsidR="00B16C35" w:rsidRPr="00B16C35" w:rsidRDefault="00B16C35" w:rsidP="00B16C35">
            <w:pPr>
              <w:pStyle w:val="Lijstalinea"/>
              <w:numPr>
                <w:ilvl w:val="0"/>
                <w:numId w:val="6"/>
              </w:numPr>
              <w:rPr>
                <w:b/>
                <w:bCs/>
              </w:rPr>
            </w:pPr>
          </w:p>
        </w:tc>
        <w:tc>
          <w:tcPr>
            <w:tcW w:w="2835" w:type="dxa"/>
          </w:tcPr>
          <w:p w14:paraId="19072032" w14:textId="0880BA19" w:rsidR="00B16C35" w:rsidRDefault="00B16C35">
            <w:pPr>
              <w:rPr>
                <w:b/>
                <w:bCs/>
              </w:rPr>
            </w:pPr>
            <w:r>
              <w:rPr>
                <w:b/>
                <w:bCs/>
              </w:rPr>
              <w:t xml:space="preserve">Ken jezelf: </w:t>
            </w:r>
          </w:p>
          <w:p w14:paraId="3DF6638C" w14:textId="26FDA92F" w:rsidR="00B16C35" w:rsidRPr="00151CAD" w:rsidRDefault="00B16C35">
            <w:r>
              <w:t xml:space="preserve">Laat de leiding bedenken en beschrijven welke obstakels de uitvoering van het plan in de weg kunnen staan. </w:t>
            </w:r>
          </w:p>
        </w:tc>
        <w:tc>
          <w:tcPr>
            <w:tcW w:w="5523" w:type="dxa"/>
          </w:tcPr>
          <w:p w14:paraId="3055D9F0" w14:textId="75DA14C6" w:rsidR="00B16C35" w:rsidRDefault="00B16C35">
            <w:r>
              <w:t>&lt;Beschrijf de mogelijk obstakels die de uitvoering van het plan in de weg kunnen staan. En hoe wordt voorkomen dat deze obstakels in de weg komen te staan&gt;</w:t>
            </w:r>
          </w:p>
        </w:tc>
      </w:tr>
      <w:tr w:rsidR="00B16C35" w14:paraId="1E947919" w14:textId="77777777" w:rsidTr="00B16C35">
        <w:tc>
          <w:tcPr>
            <w:tcW w:w="704" w:type="dxa"/>
          </w:tcPr>
          <w:p w14:paraId="56F42E61" w14:textId="77777777" w:rsidR="00B16C35" w:rsidRDefault="00B16C35" w:rsidP="00151CAD">
            <w:pPr>
              <w:jc w:val="center"/>
              <w:rPr>
                <w:b/>
                <w:bCs/>
              </w:rPr>
            </w:pPr>
          </w:p>
        </w:tc>
        <w:tc>
          <w:tcPr>
            <w:tcW w:w="8358" w:type="dxa"/>
            <w:gridSpan w:val="2"/>
          </w:tcPr>
          <w:p w14:paraId="0A2A94A0" w14:textId="5B57EB8C" w:rsidR="00B16C35" w:rsidRPr="00151CAD" w:rsidRDefault="00B16C35" w:rsidP="00151CAD">
            <w:pPr>
              <w:jc w:val="center"/>
              <w:rPr>
                <w:b/>
                <w:bCs/>
              </w:rPr>
            </w:pPr>
            <w:r>
              <w:rPr>
                <w:b/>
                <w:bCs/>
              </w:rPr>
              <w:t>Leiding voert het plan uit</w:t>
            </w:r>
          </w:p>
        </w:tc>
      </w:tr>
      <w:tr w:rsidR="00B16C35" w14:paraId="21C7E8C9" w14:textId="77777777" w:rsidTr="00B16C35">
        <w:tc>
          <w:tcPr>
            <w:tcW w:w="704" w:type="dxa"/>
          </w:tcPr>
          <w:p w14:paraId="61C1ED2E" w14:textId="57F47F12" w:rsidR="00B16C35" w:rsidRPr="00B16C35" w:rsidRDefault="00B16C35" w:rsidP="00B16C35">
            <w:pPr>
              <w:pStyle w:val="Lijstalinea"/>
              <w:numPr>
                <w:ilvl w:val="0"/>
                <w:numId w:val="6"/>
              </w:numPr>
              <w:rPr>
                <w:b/>
                <w:bCs/>
              </w:rPr>
            </w:pPr>
          </w:p>
        </w:tc>
        <w:tc>
          <w:tcPr>
            <w:tcW w:w="2835" w:type="dxa"/>
          </w:tcPr>
          <w:p w14:paraId="06AD7E39" w14:textId="70A414E1" w:rsidR="00B16C35" w:rsidRDefault="00B16C35">
            <w:r>
              <w:rPr>
                <w:b/>
                <w:bCs/>
              </w:rPr>
              <w:t xml:space="preserve">Bekijk waar de leiding nu staat: </w:t>
            </w:r>
          </w:p>
          <w:p w14:paraId="2C32C58C" w14:textId="756C464F" w:rsidR="00B16C35" w:rsidRPr="00151CAD" w:rsidRDefault="00B16C35">
            <w:r>
              <w:t xml:space="preserve">Kijk samen terug naar wat de leiding de afgelopen periode aan competenties heeft </w:t>
            </w:r>
            <w:r>
              <w:lastRenderedPageBreak/>
              <w:t xml:space="preserve">ontwikkeld. Bespreek samen de vervolgstappen. </w:t>
            </w:r>
          </w:p>
        </w:tc>
        <w:tc>
          <w:tcPr>
            <w:tcW w:w="5523" w:type="dxa"/>
          </w:tcPr>
          <w:p w14:paraId="711C3467" w14:textId="0A1BDAA6" w:rsidR="00B16C35" w:rsidRDefault="00B16C35">
            <w:r>
              <w:lastRenderedPageBreak/>
              <w:t>&lt;Beschrijf de competentieontwikkeling van de leiding. Welke competenties heeft de leiding nu wel ontwikkeld, waarmee heeft de leiding dit aangetoond en aan welke competenties moet de leiding nog verder werken?&gt;</w:t>
            </w:r>
          </w:p>
          <w:p w14:paraId="195F393D" w14:textId="77777777" w:rsidR="00B16C35" w:rsidRDefault="00B16C35"/>
          <w:p w14:paraId="32D1481A" w14:textId="6A86DFD4" w:rsidR="00B16C35" w:rsidRDefault="00B16C35">
            <w:r>
              <w:lastRenderedPageBreak/>
              <w:t>&lt;Beschrijf welke vervolgstappen nodig zijn: welke stappen van het stappenplan nog moeten worden gezet, zijn er extra stappen nodig (ga dan naar stap 4) en als de leiding over alle competenties beschikt, ga dan naar stap 8&gt;</w:t>
            </w:r>
          </w:p>
        </w:tc>
      </w:tr>
      <w:tr w:rsidR="00B16C35" w14:paraId="70491C8A" w14:textId="77777777" w:rsidTr="00B16C35">
        <w:tc>
          <w:tcPr>
            <w:tcW w:w="704" w:type="dxa"/>
          </w:tcPr>
          <w:p w14:paraId="3472C6AB" w14:textId="77777777" w:rsidR="00B16C35" w:rsidRPr="00B16C35" w:rsidRDefault="00B16C35" w:rsidP="00B16C35">
            <w:pPr>
              <w:pStyle w:val="Lijstalinea"/>
              <w:numPr>
                <w:ilvl w:val="0"/>
                <w:numId w:val="6"/>
              </w:numPr>
              <w:rPr>
                <w:b/>
                <w:bCs/>
              </w:rPr>
            </w:pPr>
          </w:p>
        </w:tc>
        <w:tc>
          <w:tcPr>
            <w:tcW w:w="2835" w:type="dxa"/>
          </w:tcPr>
          <w:p w14:paraId="7DABD6A7" w14:textId="15C87FBB" w:rsidR="00B16C35" w:rsidRDefault="00B16C35">
            <w:r>
              <w:rPr>
                <w:b/>
                <w:bCs/>
              </w:rPr>
              <w:t xml:space="preserve">Aanvraag doen bij de praktijkcoach: </w:t>
            </w:r>
            <w:r>
              <w:t>Doe een aanvraag voor een kwalificatie in sol en voeg dit formulier ingevuld toe</w:t>
            </w:r>
            <w:r w:rsidR="005E7D07">
              <w:t xml:space="preserve"> en mail dit formulier naar </w:t>
            </w:r>
            <w:hyperlink r:id="rId6" w:history="1">
              <w:r w:rsidR="005E7D07" w:rsidRPr="002E472F">
                <w:rPr>
                  <w:rStyle w:val="Hyperlink"/>
                </w:rPr>
                <w:t>SA@regiohm.nl</w:t>
              </w:r>
            </w:hyperlink>
            <w:r w:rsidR="005E7D07">
              <w:t xml:space="preserve"> en </w:t>
            </w:r>
            <w:hyperlink r:id="rId7" w:history="1">
              <w:r w:rsidR="005E7D07" w:rsidRPr="002E472F">
                <w:rPr>
                  <w:rStyle w:val="Hyperlink"/>
                </w:rPr>
                <w:t>jochem.donath@regiohm.nl</w:t>
              </w:r>
            </w:hyperlink>
            <w:r>
              <w:t xml:space="preserve">. </w:t>
            </w:r>
          </w:p>
          <w:p w14:paraId="10C02663" w14:textId="77777777" w:rsidR="00B16C35" w:rsidRDefault="00B16C35">
            <w:r>
              <w:t>Of:</w:t>
            </w:r>
          </w:p>
          <w:p w14:paraId="323C53BB" w14:textId="3E33E3B7" w:rsidR="00B16C35" w:rsidRPr="00B16C35" w:rsidRDefault="00B16C35">
            <w:r>
              <w:t>Maak een afspraak met de praktijkcoach</w:t>
            </w:r>
            <w:r w:rsidR="005E7D07">
              <w:t xml:space="preserve"> (zie bovenstaande mailadressen)</w:t>
            </w:r>
          </w:p>
        </w:tc>
        <w:tc>
          <w:tcPr>
            <w:tcW w:w="5523" w:type="dxa"/>
          </w:tcPr>
          <w:p w14:paraId="4F64FCF5" w14:textId="2E996E1C" w:rsidR="00B16C35" w:rsidRDefault="00B16C35"/>
        </w:tc>
      </w:tr>
      <w:tr w:rsidR="00B16C35" w14:paraId="0C362E73" w14:textId="77777777" w:rsidTr="00B16C35">
        <w:tc>
          <w:tcPr>
            <w:tcW w:w="704" w:type="dxa"/>
          </w:tcPr>
          <w:p w14:paraId="39BE9816" w14:textId="77777777" w:rsidR="00B16C35" w:rsidRPr="00B16C35" w:rsidRDefault="00B16C35" w:rsidP="00B16C35">
            <w:pPr>
              <w:pStyle w:val="Lijstalinea"/>
              <w:numPr>
                <w:ilvl w:val="0"/>
                <w:numId w:val="6"/>
              </w:numPr>
              <w:rPr>
                <w:b/>
                <w:bCs/>
              </w:rPr>
            </w:pPr>
          </w:p>
        </w:tc>
        <w:tc>
          <w:tcPr>
            <w:tcW w:w="2835" w:type="dxa"/>
          </w:tcPr>
          <w:p w14:paraId="6934A9B2" w14:textId="77777777" w:rsidR="00B16C35" w:rsidRDefault="00B16C35">
            <w:pPr>
              <w:rPr>
                <w:b/>
                <w:bCs/>
              </w:rPr>
            </w:pPr>
            <w:r>
              <w:rPr>
                <w:b/>
                <w:bCs/>
              </w:rPr>
              <w:t xml:space="preserve">Toekennen van de kwalificatie: </w:t>
            </w:r>
          </w:p>
          <w:p w14:paraId="5FDD6732" w14:textId="02252019" w:rsidR="00B16C35" w:rsidRPr="00B16C35" w:rsidRDefault="00B16C35">
            <w:r>
              <w:t xml:space="preserve">De praktijkcoach kent de kwalificatie toe wanneer hij/zij vindt dat de leiding aan de competenties voldoet (aan de hand van dit formulier of </w:t>
            </w:r>
            <w:r w:rsidR="001A1EFE">
              <w:t>afspraak/gesprek met praktijkbegeleider en betreffende leiding)</w:t>
            </w:r>
          </w:p>
        </w:tc>
        <w:tc>
          <w:tcPr>
            <w:tcW w:w="5523" w:type="dxa"/>
          </w:tcPr>
          <w:p w14:paraId="4BCCD5E2" w14:textId="0C398B96" w:rsidR="00B16C35" w:rsidRDefault="00B16C35"/>
        </w:tc>
      </w:tr>
      <w:tr w:rsidR="001A1EFE" w14:paraId="2664BB08" w14:textId="77777777" w:rsidTr="00B16C35">
        <w:tc>
          <w:tcPr>
            <w:tcW w:w="704" w:type="dxa"/>
          </w:tcPr>
          <w:p w14:paraId="6AEE4F24" w14:textId="77777777" w:rsidR="001A1EFE" w:rsidRPr="00B16C35" w:rsidRDefault="001A1EFE" w:rsidP="00B16C35">
            <w:pPr>
              <w:pStyle w:val="Lijstalinea"/>
              <w:numPr>
                <w:ilvl w:val="0"/>
                <w:numId w:val="6"/>
              </w:numPr>
              <w:rPr>
                <w:b/>
                <w:bCs/>
              </w:rPr>
            </w:pPr>
          </w:p>
        </w:tc>
        <w:tc>
          <w:tcPr>
            <w:tcW w:w="2835" w:type="dxa"/>
          </w:tcPr>
          <w:p w14:paraId="6FBF0004" w14:textId="5785597D" w:rsidR="001A1EFE" w:rsidRDefault="001A1EFE">
            <w:r>
              <w:rPr>
                <w:b/>
                <w:bCs/>
              </w:rPr>
              <w:t>Uitreiken van het kwalificatieteken:</w:t>
            </w:r>
            <w:r>
              <w:t xml:space="preserve"> </w:t>
            </w:r>
          </w:p>
          <w:p w14:paraId="535EFA62" w14:textId="4B757641" w:rsidR="001A1EFE" w:rsidRPr="001A1EFE" w:rsidRDefault="001A1EFE">
            <w:r>
              <w:t>Bestel het betreffende kwalificatieteken bij de scoutsshop en reik deze op een schikt moment uit (zoals groepsraad, groepsopkomst, speltak/leidingoverleg)</w:t>
            </w:r>
          </w:p>
        </w:tc>
        <w:tc>
          <w:tcPr>
            <w:tcW w:w="5523" w:type="dxa"/>
          </w:tcPr>
          <w:p w14:paraId="7DB8676D" w14:textId="2B99D07D" w:rsidR="001A1EFE" w:rsidRDefault="001A1EFE">
            <w:r>
              <w:t xml:space="preserve">&lt;Hier zijn de kwalificatietekens te bestellen: </w:t>
            </w:r>
            <w:hyperlink r:id="rId8" w:history="1">
              <w:r w:rsidRPr="00B37D7E">
                <w:rPr>
                  <w:rStyle w:val="Hyperlink"/>
                </w:rPr>
                <w:t>https://www.scoutshop.nl/voor-scouts/badges-en-insignes/kwalificatietekens</w:t>
              </w:r>
            </w:hyperlink>
            <w:r>
              <w:t xml:space="preserve">&gt; </w:t>
            </w:r>
          </w:p>
        </w:tc>
      </w:tr>
    </w:tbl>
    <w:p w14:paraId="53C6E27E" w14:textId="77777777" w:rsidR="00897776" w:rsidRDefault="00897776"/>
    <w:sectPr w:rsidR="008977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7F2"/>
    <w:multiLevelType w:val="hybridMultilevel"/>
    <w:tmpl w:val="839C61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2522CF"/>
    <w:multiLevelType w:val="hybridMultilevel"/>
    <w:tmpl w:val="2B26DC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47421F"/>
    <w:multiLevelType w:val="hybridMultilevel"/>
    <w:tmpl w:val="C4627378"/>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4955206"/>
    <w:multiLevelType w:val="hybridMultilevel"/>
    <w:tmpl w:val="864EF70A"/>
    <w:lvl w:ilvl="0" w:tplc="31C25E14">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49904E96"/>
    <w:multiLevelType w:val="hybridMultilevel"/>
    <w:tmpl w:val="E28E1D5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AE21450"/>
    <w:multiLevelType w:val="hybridMultilevel"/>
    <w:tmpl w:val="C9D442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73005325">
    <w:abstractNumId w:val="4"/>
  </w:num>
  <w:num w:numId="2" w16cid:durableId="696003470">
    <w:abstractNumId w:val="3"/>
  </w:num>
  <w:num w:numId="3" w16cid:durableId="1842886381">
    <w:abstractNumId w:val="2"/>
  </w:num>
  <w:num w:numId="4" w16cid:durableId="1678460119">
    <w:abstractNumId w:val="0"/>
  </w:num>
  <w:num w:numId="5" w16cid:durableId="1541166352">
    <w:abstractNumId w:val="1"/>
  </w:num>
  <w:num w:numId="6" w16cid:durableId="8731541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776"/>
    <w:rsid w:val="00151CAD"/>
    <w:rsid w:val="001A1EFE"/>
    <w:rsid w:val="005E7D07"/>
    <w:rsid w:val="00897776"/>
    <w:rsid w:val="00B16C3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B38E"/>
  <w15:chartTrackingRefBased/>
  <w15:docId w15:val="{E4B638D8-F649-4BF1-8E1F-2DF4C9A23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897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897776"/>
    <w:pPr>
      <w:ind w:left="720"/>
      <w:contextualSpacing/>
    </w:pPr>
  </w:style>
  <w:style w:type="character" w:styleId="Hyperlink">
    <w:name w:val="Hyperlink"/>
    <w:basedOn w:val="Standaardalinea-lettertype"/>
    <w:uiPriority w:val="99"/>
    <w:unhideWhenUsed/>
    <w:rsid w:val="00151CAD"/>
    <w:rPr>
      <w:color w:val="0563C1" w:themeColor="hyperlink"/>
      <w:u w:val="single"/>
    </w:rPr>
  </w:style>
  <w:style w:type="character" w:styleId="Onopgelostemelding">
    <w:name w:val="Unresolved Mention"/>
    <w:basedOn w:val="Standaardalinea-lettertype"/>
    <w:uiPriority w:val="99"/>
    <w:semiHidden/>
    <w:unhideWhenUsed/>
    <w:rsid w:val="00151C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shop.nl/voor-scouts/badges-en-insignes/kwalificatietekens" TargetMode="External"/><Relationship Id="rId3" Type="http://schemas.openxmlformats.org/officeDocument/2006/relationships/settings" Target="settings.xml"/><Relationship Id="rId7" Type="http://schemas.openxmlformats.org/officeDocument/2006/relationships/hyperlink" Target="mailto:jochem.donath@regioh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egiohm.nl" TargetMode="External"/><Relationship Id="rId5" Type="http://schemas.openxmlformats.org/officeDocument/2006/relationships/hyperlink" Target="https://nl.wikipedia.org/wiki/SMART-princip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513</Words>
  <Characters>2824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romy.damen@comprofs.nl</dc:creator>
  <cp:keywords/>
  <dc:description/>
  <cp:lastModifiedBy>romy.damen@comprofs.nl</cp:lastModifiedBy>
  <cp:revision>2</cp:revision>
  <dcterms:created xsi:type="dcterms:W3CDTF">2023-04-21T13:42:00Z</dcterms:created>
  <dcterms:modified xsi:type="dcterms:W3CDTF">2023-05-05T14:50:00Z</dcterms:modified>
</cp:coreProperties>
</file>